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1E0" w:rsidRPr="00134D85" w:rsidRDefault="00134D85" w:rsidP="00134D85">
      <w:pPr>
        <w:spacing w:line="360" w:lineRule="auto"/>
        <w:jc w:val="center"/>
        <w:rPr>
          <w:rFonts w:ascii="Times New Roman" w:eastAsia="宋体" w:hAnsi="Times New Roman" w:cs="Times New Roman" w:hint="eastAsia"/>
          <w:b/>
          <w:sz w:val="24"/>
          <w:szCs w:val="20"/>
        </w:rPr>
      </w:pPr>
      <w:r w:rsidRPr="00134D85">
        <w:rPr>
          <w:rFonts w:ascii="Times New Roman" w:eastAsia="宋体" w:hAnsi="Times New Roman" w:cs="Times New Roman" w:hint="eastAsia"/>
          <w:b/>
          <w:sz w:val="24"/>
          <w:szCs w:val="20"/>
        </w:rPr>
        <w:t>项目需求书</w:t>
      </w:r>
    </w:p>
    <w:p w:rsidR="00134D85" w:rsidRPr="00DA2BB6" w:rsidRDefault="00134D85" w:rsidP="00DA2BB6">
      <w:pPr>
        <w:widowControl/>
        <w:ind w:firstLineChars="196" w:firstLine="470"/>
        <w:jc w:val="left"/>
        <w:rPr>
          <w:rFonts w:hint="eastAsia"/>
          <w:sz w:val="24"/>
        </w:rPr>
      </w:pPr>
      <w:r w:rsidRPr="00DA2BB6">
        <w:rPr>
          <w:rFonts w:hint="eastAsia"/>
          <w:sz w:val="24"/>
        </w:rPr>
        <w:t>第三包</w:t>
      </w:r>
      <w:bookmarkStart w:id="0" w:name="_GoBack"/>
      <w:bookmarkEnd w:id="0"/>
      <w:r w:rsidRPr="00DA2BB6">
        <w:rPr>
          <w:rFonts w:hint="eastAsia"/>
          <w:sz w:val="24"/>
        </w:rPr>
        <w:t>：</w:t>
      </w:r>
      <w:proofErr w:type="gramStart"/>
      <w:r w:rsidRPr="00DA2BB6">
        <w:rPr>
          <w:rFonts w:hint="eastAsia"/>
          <w:sz w:val="24"/>
        </w:rPr>
        <w:t>等保测评</w:t>
      </w:r>
      <w:proofErr w:type="gramEnd"/>
      <w:r w:rsidRPr="00DA2BB6">
        <w:rPr>
          <w:rFonts w:hint="eastAsia"/>
          <w:sz w:val="24"/>
        </w:rPr>
        <w:t>服务</w:t>
      </w:r>
    </w:p>
    <w:p w:rsidR="00134D85" w:rsidRPr="00165EDE" w:rsidRDefault="00134D85" w:rsidP="00134D85">
      <w:pPr>
        <w:widowControl/>
        <w:ind w:firstLineChars="196" w:firstLine="470"/>
        <w:jc w:val="left"/>
        <w:rPr>
          <w:sz w:val="24"/>
        </w:rPr>
      </w:pPr>
      <w:r w:rsidRPr="00165EDE">
        <w:rPr>
          <w:rFonts w:hint="eastAsia"/>
          <w:sz w:val="24"/>
        </w:rPr>
        <w:t>（一）总体要求</w:t>
      </w:r>
    </w:p>
    <w:p w:rsidR="00134D85" w:rsidRPr="00165EDE" w:rsidRDefault="00134D85" w:rsidP="00134D85">
      <w:pPr>
        <w:widowControl/>
        <w:ind w:firstLineChars="196" w:firstLine="470"/>
        <w:jc w:val="left"/>
        <w:rPr>
          <w:sz w:val="24"/>
        </w:rPr>
      </w:pPr>
      <w:r w:rsidRPr="00165EDE">
        <w:rPr>
          <w:rFonts w:hint="eastAsia"/>
          <w:sz w:val="24"/>
        </w:rPr>
        <w:t>根据《国家网络安全法》第二十一条关于信息安全等级保护制度、《信息安全等级保护管理办法》等文件要求，按照国家《信息安全技术网络安全等级保护基本要求》</w:t>
      </w:r>
      <w:r w:rsidRPr="00165EDE">
        <w:rPr>
          <w:rFonts w:hint="eastAsia"/>
          <w:sz w:val="24"/>
        </w:rPr>
        <w:t>GB/T 22239-2019</w:t>
      </w:r>
      <w:r w:rsidRPr="00165EDE">
        <w:rPr>
          <w:rFonts w:hint="eastAsia"/>
          <w:sz w:val="24"/>
        </w:rPr>
        <w:t>标准，对天津市道路运输综合信息平台建设项目开展专项安全等级保护测评与安全风险评估服务工作。</w:t>
      </w:r>
    </w:p>
    <w:p w:rsidR="00134D85" w:rsidRPr="00165EDE" w:rsidRDefault="00134D85" w:rsidP="00134D85">
      <w:pPr>
        <w:widowControl/>
        <w:ind w:firstLineChars="196" w:firstLine="470"/>
        <w:jc w:val="left"/>
        <w:rPr>
          <w:sz w:val="24"/>
        </w:rPr>
      </w:pPr>
      <w:r w:rsidRPr="00165EDE">
        <w:rPr>
          <w:rFonts w:hint="eastAsia"/>
          <w:sz w:val="24"/>
        </w:rPr>
        <w:t>（二）服务内容</w:t>
      </w:r>
    </w:p>
    <w:p w:rsidR="00134D85" w:rsidRPr="00165EDE" w:rsidRDefault="00134D85" w:rsidP="00134D85">
      <w:pPr>
        <w:widowControl/>
        <w:ind w:firstLineChars="196" w:firstLine="470"/>
        <w:jc w:val="left"/>
        <w:rPr>
          <w:sz w:val="24"/>
        </w:rPr>
      </w:pPr>
      <w:r w:rsidRPr="00165EDE">
        <w:rPr>
          <w:rFonts w:hint="eastAsia"/>
          <w:sz w:val="24"/>
        </w:rPr>
        <w:t>按照国家关于网络安全等级保护工作相关文件的要求，服务期内开展</w:t>
      </w:r>
      <w:proofErr w:type="gramStart"/>
      <w:r w:rsidRPr="00165EDE">
        <w:rPr>
          <w:rFonts w:hint="eastAsia"/>
          <w:sz w:val="24"/>
        </w:rPr>
        <w:t>信息系统等保测评</w:t>
      </w:r>
      <w:proofErr w:type="gramEnd"/>
      <w:r w:rsidRPr="00165EDE">
        <w:rPr>
          <w:rFonts w:hint="eastAsia"/>
          <w:sz w:val="24"/>
        </w:rPr>
        <w:t>工作，出具符合国家标准的等级保护测评报告。</w:t>
      </w:r>
    </w:p>
    <w:p w:rsidR="00134D85" w:rsidRPr="00165EDE" w:rsidRDefault="00134D85" w:rsidP="00134D85">
      <w:pPr>
        <w:widowControl/>
        <w:ind w:firstLineChars="196" w:firstLine="470"/>
        <w:jc w:val="left"/>
        <w:rPr>
          <w:sz w:val="24"/>
        </w:rPr>
      </w:pPr>
      <w:r w:rsidRPr="00165EDE">
        <w:rPr>
          <w:rFonts w:hint="eastAsia"/>
          <w:sz w:val="24"/>
        </w:rPr>
        <w:t>天津市道路运输综合信息平台建设项目（三级）。</w:t>
      </w:r>
    </w:p>
    <w:p w:rsidR="00134D85" w:rsidRPr="00165EDE" w:rsidRDefault="00134D85" w:rsidP="00134D85">
      <w:pPr>
        <w:widowControl/>
        <w:ind w:firstLineChars="196" w:firstLine="470"/>
        <w:jc w:val="left"/>
        <w:rPr>
          <w:sz w:val="24"/>
        </w:rPr>
      </w:pPr>
      <w:r w:rsidRPr="00165EDE">
        <w:rPr>
          <w:rFonts w:hint="eastAsia"/>
          <w:sz w:val="24"/>
        </w:rPr>
        <w:t>1.</w:t>
      </w:r>
      <w:r w:rsidRPr="00165EDE">
        <w:rPr>
          <w:rFonts w:hint="eastAsia"/>
          <w:sz w:val="24"/>
        </w:rPr>
        <w:t>测评要求</w:t>
      </w:r>
    </w:p>
    <w:p w:rsidR="00134D85" w:rsidRPr="00165EDE" w:rsidRDefault="00134D85" w:rsidP="00134D85">
      <w:pPr>
        <w:widowControl/>
        <w:ind w:firstLineChars="196" w:firstLine="470"/>
        <w:jc w:val="left"/>
        <w:rPr>
          <w:sz w:val="24"/>
        </w:rPr>
      </w:pPr>
      <w:r w:rsidRPr="00165EDE">
        <w:rPr>
          <w:rFonts w:hint="eastAsia"/>
          <w:sz w:val="24"/>
        </w:rPr>
        <w:t>测评时间要求：根据项目进展情况，测评工作在</w:t>
      </w:r>
      <w:r w:rsidRPr="00165EDE">
        <w:rPr>
          <w:rFonts w:hint="eastAsia"/>
          <w:sz w:val="24"/>
        </w:rPr>
        <w:t>40</w:t>
      </w:r>
      <w:r w:rsidRPr="00165EDE">
        <w:rPr>
          <w:rFonts w:hint="eastAsia"/>
          <w:sz w:val="24"/>
        </w:rPr>
        <w:t>个工作日内完成，测评工作量不少于</w:t>
      </w:r>
      <w:r w:rsidRPr="00165EDE">
        <w:rPr>
          <w:rFonts w:hint="eastAsia"/>
          <w:sz w:val="24"/>
        </w:rPr>
        <w:t>40</w:t>
      </w:r>
      <w:r w:rsidRPr="00165EDE">
        <w:rPr>
          <w:rFonts w:hint="eastAsia"/>
          <w:sz w:val="24"/>
        </w:rPr>
        <w:t>人天。</w:t>
      </w:r>
    </w:p>
    <w:p w:rsidR="00134D85" w:rsidRPr="00165EDE" w:rsidRDefault="00134D85" w:rsidP="00134D85">
      <w:pPr>
        <w:widowControl/>
        <w:ind w:firstLineChars="196" w:firstLine="470"/>
        <w:jc w:val="left"/>
        <w:rPr>
          <w:sz w:val="24"/>
        </w:rPr>
      </w:pPr>
      <w:r w:rsidRPr="00165EDE">
        <w:rPr>
          <w:rFonts w:hint="eastAsia"/>
          <w:sz w:val="24"/>
        </w:rPr>
        <w:t>在不影响系统正常运行的前提下，根据国家标准对各系统进行等级保护测评。由测评公司根据《等保测评过程指南》编写项目计划书，系统等级保护测评实施方案、测评方法，测评指导书，编写各种测评表单、测评报告、系统整改建议书等。</w:t>
      </w:r>
    </w:p>
    <w:p w:rsidR="00134D85" w:rsidRPr="00165EDE" w:rsidRDefault="00134D85" w:rsidP="00134D85">
      <w:pPr>
        <w:widowControl/>
        <w:ind w:firstLineChars="196" w:firstLine="470"/>
        <w:jc w:val="left"/>
        <w:rPr>
          <w:sz w:val="24"/>
        </w:rPr>
      </w:pPr>
      <w:r w:rsidRPr="00165EDE">
        <w:rPr>
          <w:rFonts w:hint="eastAsia"/>
          <w:sz w:val="24"/>
        </w:rPr>
        <w:t>等级保护测评的实施方案、工作计划等文档内容应与用户单位被测评系统结构相符合，要求测评单位根据信息系统与应用现状，编写测评实施保障措施，应急处理预案等，应体现系统运行的理解能力，</w:t>
      </w:r>
      <w:proofErr w:type="gramStart"/>
      <w:r w:rsidRPr="00165EDE">
        <w:rPr>
          <w:rFonts w:hint="eastAsia"/>
          <w:sz w:val="24"/>
        </w:rPr>
        <w:t>测评组</w:t>
      </w:r>
      <w:proofErr w:type="gramEnd"/>
      <w:r w:rsidRPr="00165EDE">
        <w:rPr>
          <w:rFonts w:hint="eastAsia"/>
          <w:sz w:val="24"/>
        </w:rPr>
        <w:t>人员</w:t>
      </w:r>
      <w:proofErr w:type="gramStart"/>
      <w:r w:rsidRPr="00165EDE">
        <w:rPr>
          <w:rFonts w:hint="eastAsia"/>
          <w:sz w:val="24"/>
        </w:rPr>
        <w:t>要有等保测评</w:t>
      </w:r>
      <w:proofErr w:type="gramEnd"/>
      <w:r w:rsidRPr="00165EDE">
        <w:rPr>
          <w:rFonts w:hint="eastAsia"/>
          <w:sz w:val="24"/>
        </w:rPr>
        <w:t>三级项目经验，可有效保障测评安全，及时有效处理测评中出现的问题。</w:t>
      </w:r>
    </w:p>
    <w:p w:rsidR="00134D85" w:rsidRPr="00165EDE" w:rsidRDefault="00134D85" w:rsidP="00134D85">
      <w:pPr>
        <w:widowControl/>
        <w:ind w:firstLineChars="196" w:firstLine="470"/>
        <w:jc w:val="left"/>
        <w:rPr>
          <w:sz w:val="24"/>
        </w:rPr>
      </w:pPr>
      <w:r w:rsidRPr="00165EDE">
        <w:rPr>
          <w:rFonts w:hint="eastAsia"/>
          <w:sz w:val="24"/>
        </w:rPr>
        <w:t>2.</w:t>
      </w:r>
      <w:r w:rsidRPr="00165EDE">
        <w:rPr>
          <w:rFonts w:hint="eastAsia"/>
          <w:sz w:val="24"/>
        </w:rPr>
        <w:t>服务要求</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1</w:t>
      </w:r>
      <w:r w:rsidRPr="00165EDE">
        <w:rPr>
          <w:rFonts w:hint="eastAsia"/>
          <w:sz w:val="24"/>
        </w:rPr>
        <w:t>）测评服务提供方应具备后续服务支持能力，要对测评结论提出整改建议并提供整改设计方案。在测评实施期间要提供不少于</w:t>
      </w:r>
      <w:r w:rsidRPr="00165EDE">
        <w:rPr>
          <w:rFonts w:hint="eastAsia"/>
          <w:sz w:val="24"/>
        </w:rPr>
        <w:t>40</w:t>
      </w:r>
      <w:r w:rsidRPr="00165EDE">
        <w:rPr>
          <w:rFonts w:hint="eastAsia"/>
          <w:sz w:val="24"/>
        </w:rPr>
        <w:t>人天的现场测评服务。全部测评文档装订成册，建立测评档案。</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2</w:t>
      </w:r>
      <w:r w:rsidRPr="00165EDE">
        <w:rPr>
          <w:rFonts w:hint="eastAsia"/>
          <w:sz w:val="24"/>
        </w:rPr>
        <w:t>）投标人应为本项目成立至少</w:t>
      </w:r>
      <w:r w:rsidRPr="00165EDE">
        <w:rPr>
          <w:rFonts w:hint="eastAsia"/>
          <w:sz w:val="24"/>
        </w:rPr>
        <w:t>4</w:t>
      </w:r>
      <w:r w:rsidRPr="00165EDE">
        <w:rPr>
          <w:rFonts w:hint="eastAsia"/>
          <w:sz w:val="24"/>
        </w:rPr>
        <w:t>名人员实施小组，其中包含项目经理</w:t>
      </w:r>
      <w:r w:rsidRPr="00165EDE">
        <w:rPr>
          <w:rFonts w:hint="eastAsia"/>
          <w:sz w:val="24"/>
        </w:rPr>
        <w:t>1</w:t>
      </w:r>
      <w:r w:rsidRPr="00165EDE">
        <w:rPr>
          <w:rFonts w:hint="eastAsia"/>
          <w:sz w:val="24"/>
        </w:rPr>
        <w:t>名、技术人员</w:t>
      </w:r>
      <w:r w:rsidRPr="00165EDE">
        <w:rPr>
          <w:rFonts w:hint="eastAsia"/>
          <w:sz w:val="24"/>
        </w:rPr>
        <w:t>3</w:t>
      </w:r>
      <w:r w:rsidRPr="00165EDE">
        <w:rPr>
          <w:rFonts w:hint="eastAsia"/>
          <w:sz w:val="24"/>
        </w:rPr>
        <w:t>名。由</w:t>
      </w:r>
      <w:r w:rsidRPr="00165EDE">
        <w:rPr>
          <w:rFonts w:hint="eastAsia"/>
          <w:sz w:val="24"/>
        </w:rPr>
        <w:t>1</w:t>
      </w:r>
      <w:r w:rsidRPr="00165EDE">
        <w:rPr>
          <w:rFonts w:hint="eastAsia"/>
          <w:sz w:val="24"/>
        </w:rPr>
        <w:t>名高级测评师、</w:t>
      </w:r>
      <w:r w:rsidRPr="00165EDE">
        <w:rPr>
          <w:rFonts w:hint="eastAsia"/>
          <w:sz w:val="24"/>
        </w:rPr>
        <w:t>2</w:t>
      </w:r>
      <w:r w:rsidRPr="00165EDE">
        <w:rPr>
          <w:rFonts w:hint="eastAsia"/>
          <w:sz w:val="24"/>
        </w:rPr>
        <w:t>名中级测评师、</w:t>
      </w:r>
      <w:r w:rsidRPr="00165EDE">
        <w:rPr>
          <w:rFonts w:hint="eastAsia"/>
          <w:sz w:val="24"/>
        </w:rPr>
        <w:t>1</w:t>
      </w:r>
      <w:r w:rsidRPr="00165EDE">
        <w:rPr>
          <w:rFonts w:hint="eastAsia"/>
          <w:sz w:val="24"/>
        </w:rPr>
        <w:t>名初级</w:t>
      </w:r>
      <w:proofErr w:type="gramStart"/>
      <w:r w:rsidRPr="00165EDE">
        <w:rPr>
          <w:rFonts w:hint="eastAsia"/>
          <w:sz w:val="24"/>
        </w:rPr>
        <w:t>测评师</w:t>
      </w:r>
      <w:proofErr w:type="gramEnd"/>
      <w:r w:rsidRPr="00165EDE">
        <w:rPr>
          <w:rFonts w:hint="eastAsia"/>
          <w:sz w:val="24"/>
        </w:rPr>
        <w:t>组成，测评组长具有高级</w:t>
      </w:r>
      <w:proofErr w:type="gramStart"/>
      <w:r w:rsidRPr="00165EDE">
        <w:rPr>
          <w:rFonts w:hint="eastAsia"/>
          <w:sz w:val="24"/>
        </w:rPr>
        <w:t>测评师</w:t>
      </w:r>
      <w:proofErr w:type="gramEnd"/>
      <w:r w:rsidRPr="00165EDE">
        <w:rPr>
          <w:rFonts w:hint="eastAsia"/>
          <w:sz w:val="24"/>
        </w:rPr>
        <w:t>证书，技术人员应具备与本项目服务内容相关的服务经验。</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3</w:t>
      </w:r>
      <w:r w:rsidRPr="00165EDE">
        <w:rPr>
          <w:rFonts w:hint="eastAsia"/>
          <w:sz w:val="24"/>
        </w:rPr>
        <w:t>）项目经理在本项目中负责掌控项目实施的各个环节，把握项目的整体进度；协助、指导项目组成员的工作，及时发现并处理项目中存在的问题，对质量监督、项目涉密的所有细则负首要责任。</w:t>
      </w:r>
    </w:p>
    <w:p w:rsidR="00134D85" w:rsidRPr="00165EDE" w:rsidRDefault="00134D85" w:rsidP="00134D85">
      <w:pPr>
        <w:widowControl/>
        <w:ind w:firstLineChars="196" w:firstLine="470"/>
        <w:jc w:val="left"/>
        <w:rPr>
          <w:sz w:val="24"/>
        </w:rPr>
      </w:pPr>
      <w:r w:rsidRPr="00165EDE">
        <w:rPr>
          <w:rFonts w:hint="eastAsia"/>
          <w:sz w:val="24"/>
        </w:rPr>
        <w:t>3.</w:t>
      </w:r>
      <w:r w:rsidRPr="00165EDE">
        <w:rPr>
          <w:rFonts w:hint="eastAsia"/>
          <w:sz w:val="24"/>
        </w:rPr>
        <w:t>技术要求</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1</w:t>
      </w:r>
      <w:r w:rsidRPr="00165EDE">
        <w:rPr>
          <w:rFonts w:hint="eastAsia"/>
          <w:sz w:val="24"/>
        </w:rPr>
        <w:t>）测评公司能够把握和理解国家对该类项目的具体要求，对等级保护政策标准本身有较深的认识。</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2</w:t>
      </w:r>
      <w:r w:rsidRPr="00165EDE">
        <w:rPr>
          <w:rFonts w:hint="eastAsia"/>
          <w:sz w:val="24"/>
        </w:rPr>
        <w:t>）测评公司应具有完善的工作流程，有计划、按步骤地开展测评工作，保证测评活动的每个环节都得到有效的控制。</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3</w:t>
      </w:r>
      <w:r w:rsidRPr="00165EDE">
        <w:rPr>
          <w:rFonts w:hint="eastAsia"/>
          <w:sz w:val="24"/>
        </w:rPr>
        <w:t>）为维护用户单位的利益，测评公司在实际测评工作中对用户的系统、信息、数据有安全保密的义务，必须签订保密协议。</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4</w:t>
      </w:r>
      <w:r w:rsidRPr="00165EDE">
        <w:rPr>
          <w:rFonts w:hint="eastAsia"/>
          <w:sz w:val="24"/>
        </w:rPr>
        <w:t>）测评公司在现场测评工作中必须在不影响用户单位各业务系统对外服务的前提下进行。</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5</w:t>
      </w:r>
      <w:r w:rsidRPr="00165EDE">
        <w:rPr>
          <w:rFonts w:hint="eastAsia"/>
          <w:sz w:val="24"/>
        </w:rPr>
        <w:t>）测评公司在等级保护项目中必须提交国家规定格式的等级保护测评报告，并以此作为验收标准。</w:t>
      </w:r>
    </w:p>
    <w:p w:rsidR="00134D85" w:rsidRPr="00165EDE" w:rsidRDefault="00134D85" w:rsidP="00134D85">
      <w:pPr>
        <w:widowControl/>
        <w:ind w:firstLineChars="196" w:firstLine="470"/>
        <w:jc w:val="left"/>
        <w:rPr>
          <w:sz w:val="24"/>
        </w:rPr>
      </w:pPr>
      <w:r w:rsidRPr="00165EDE">
        <w:rPr>
          <w:rFonts w:hint="eastAsia"/>
          <w:sz w:val="24"/>
        </w:rPr>
        <w:lastRenderedPageBreak/>
        <w:t>（</w:t>
      </w:r>
      <w:r w:rsidRPr="00165EDE">
        <w:rPr>
          <w:rFonts w:hint="eastAsia"/>
          <w:sz w:val="24"/>
        </w:rPr>
        <w:t>6</w:t>
      </w:r>
      <w:r w:rsidRPr="00165EDE">
        <w:rPr>
          <w:rFonts w:hint="eastAsia"/>
          <w:sz w:val="24"/>
        </w:rPr>
        <w:t>）测评公司应具有完善的项目管理经验，包括制定项目汇报的体系、项目问题管理体系等。</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7</w:t>
      </w:r>
      <w:r w:rsidRPr="00165EDE">
        <w:rPr>
          <w:rFonts w:hint="eastAsia"/>
          <w:sz w:val="24"/>
        </w:rPr>
        <w:t>）测评公司应具备完善的应急体系，具有本地化的快速应急响应服务，以保证在整个项目过程中不影响用户单位信息系统的正常运行。</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8</w:t>
      </w:r>
      <w:r w:rsidRPr="00165EDE">
        <w:rPr>
          <w:rFonts w:hint="eastAsia"/>
          <w:sz w:val="24"/>
        </w:rPr>
        <w:t>）项目结束后一年内，测评公司免费为用户单位提供新信息系统的等级保护定级、咨询服务。</w:t>
      </w:r>
    </w:p>
    <w:p w:rsidR="00134D85" w:rsidRPr="00165EDE" w:rsidRDefault="00134D85" w:rsidP="00134D85">
      <w:pPr>
        <w:widowControl/>
        <w:ind w:firstLineChars="196" w:firstLine="470"/>
        <w:jc w:val="left"/>
        <w:rPr>
          <w:sz w:val="24"/>
        </w:rPr>
      </w:pPr>
      <w:r w:rsidRPr="00165EDE">
        <w:rPr>
          <w:rFonts w:hint="eastAsia"/>
          <w:sz w:val="24"/>
        </w:rPr>
        <w:t>（</w:t>
      </w:r>
      <w:r w:rsidRPr="00165EDE">
        <w:rPr>
          <w:rFonts w:hint="eastAsia"/>
          <w:sz w:val="24"/>
        </w:rPr>
        <w:t>9</w:t>
      </w:r>
      <w:r w:rsidRPr="00165EDE">
        <w:rPr>
          <w:rFonts w:hint="eastAsia"/>
          <w:sz w:val="24"/>
        </w:rPr>
        <w:t>）测评公司应具有较强的漏洞发现能力和安全攻防实力，在项目实施期间可以根据现场测评实际情况，提出符合等级保护要求的完善建议。</w:t>
      </w:r>
    </w:p>
    <w:p w:rsidR="00134D85" w:rsidRPr="00165EDE" w:rsidRDefault="00134D85" w:rsidP="00134D85">
      <w:pPr>
        <w:widowControl/>
        <w:ind w:firstLineChars="196" w:firstLine="470"/>
        <w:jc w:val="left"/>
        <w:rPr>
          <w:sz w:val="24"/>
        </w:rPr>
      </w:pPr>
      <w:r w:rsidRPr="00165EDE">
        <w:rPr>
          <w:rFonts w:hint="eastAsia"/>
          <w:sz w:val="24"/>
        </w:rPr>
        <w:t>4.</w:t>
      </w:r>
      <w:r w:rsidRPr="00165EDE">
        <w:rPr>
          <w:rFonts w:hint="eastAsia"/>
          <w:sz w:val="24"/>
        </w:rPr>
        <w:t>验收标准</w:t>
      </w:r>
    </w:p>
    <w:p w:rsidR="00134D85" w:rsidRPr="00165EDE" w:rsidRDefault="00134D85" w:rsidP="00134D85">
      <w:pPr>
        <w:widowControl/>
        <w:ind w:firstLineChars="196" w:firstLine="470"/>
        <w:jc w:val="left"/>
        <w:rPr>
          <w:sz w:val="24"/>
        </w:rPr>
      </w:pPr>
      <w:r w:rsidRPr="00165EDE">
        <w:rPr>
          <w:rFonts w:hint="eastAsia"/>
          <w:sz w:val="24"/>
        </w:rPr>
        <w:t>按照采购合同的约定和现行国家标准、等级保护</w:t>
      </w:r>
      <w:r w:rsidRPr="00165EDE">
        <w:rPr>
          <w:rFonts w:hint="eastAsia"/>
          <w:sz w:val="24"/>
        </w:rPr>
        <w:t>2.0</w:t>
      </w:r>
      <w:r w:rsidRPr="00165EDE">
        <w:rPr>
          <w:rFonts w:hint="eastAsia"/>
          <w:sz w:val="24"/>
        </w:rPr>
        <w:t>标准，提交国家规定格式的等级保护测评报告，并以此作为验收标准。</w:t>
      </w:r>
    </w:p>
    <w:p w:rsidR="00134D85" w:rsidRPr="00165EDE" w:rsidRDefault="00134D85" w:rsidP="00134D85">
      <w:pPr>
        <w:widowControl/>
        <w:ind w:firstLineChars="196" w:firstLine="470"/>
        <w:jc w:val="left"/>
        <w:rPr>
          <w:sz w:val="24"/>
        </w:rPr>
      </w:pPr>
      <w:r w:rsidRPr="00165EDE">
        <w:rPr>
          <w:rFonts w:hint="eastAsia"/>
          <w:sz w:val="24"/>
        </w:rPr>
        <w:t>（三）法律责任及保密要求</w:t>
      </w:r>
    </w:p>
    <w:p w:rsidR="00134D85" w:rsidRPr="00165EDE" w:rsidRDefault="00134D85" w:rsidP="00134D85">
      <w:pPr>
        <w:widowControl/>
        <w:ind w:firstLineChars="196" w:firstLine="470"/>
        <w:jc w:val="left"/>
        <w:rPr>
          <w:sz w:val="24"/>
        </w:rPr>
      </w:pPr>
      <w:r w:rsidRPr="00165EDE">
        <w:rPr>
          <w:rFonts w:hint="eastAsia"/>
          <w:sz w:val="24"/>
        </w:rPr>
        <w:t>1.</w:t>
      </w:r>
      <w:r w:rsidRPr="00165EDE">
        <w:rPr>
          <w:rFonts w:hint="eastAsia"/>
          <w:sz w:val="24"/>
        </w:rPr>
        <w:t>供应商应按照国家有关法规规定提供等级保护测评服务，并承担相应的法律责任。</w:t>
      </w:r>
    </w:p>
    <w:p w:rsidR="00134D85" w:rsidRPr="00165EDE" w:rsidRDefault="00134D85" w:rsidP="00134D85">
      <w:pPr>
        <w:widowControl/>
        <w:ind w:firstLineChars="196" w:firstLine="470"/>
        <w:jc w:val="left"/>
        <w:rPr>
          <w:sz w:val="24"/>
        </w:rPr>
      </w:pPr>
      <w:r w:rsidRPr="00165EDE">
        <w:rPr>
          <w:rFonts w:hint="eastAsia"/>
          <w:sz w:val="24"/>
        </w:rPr>
        <w:t>2.</w:t>
      </w:r>
      <w:r w:rsidRPr="00165EDE">
        <w:rPr>
          <w:rFonts w:hint="eastAsia"/>
          <w:sz w:val="24"/>
        </w:rPr>
        <w:t>供应商必须遵守法律、行政法规，遵守商业道德，诚实信用，履行网络安全保护义务，接受政府和社会的监督，承担社会责任。</w:t>
      </w:r>
    </w:p>
    <w:p w:rsidR="00134D85" w:rsidRPr="00165EDE" w:rsidRDefault="00134D85" w:rsidP="00134D85">
      <w:pPr>
        <w:widowControl/>
        <w:ind w:firstLineChars="196" w:firstLine="470"/>
        <w:jc w:val="left"/>
        <w:rPr>
          <w:sz w:val="24"/>
        </w:rPr>
      </w:pPr>
      <w:r w:rsidRPr="00165EDE">
        <w:rPr>
          <w:rFonts w:hint="eastAsia"/>
          <w:sz w:val="24"/>
        </w:rPr>
        <w:t>3.</w:t>
      </w:r>
      <w:r w:rsidRPr="00165EDE">
        <w:rPr>
          <w:rFonts w:hint="eastAsia"/>
          <w:sz w:val="24"/>
        </w:rPr>
        <w:t>供应商的服务具有收集用户信息功能的，其提供者应当向用户明示并取得同意；涉及公民个人信息的，应当遵守有关法律、行政法规关于公民个人信息保护的规定。</w:t>
      </w:r>
    </w:p>
    <w:p w:rsidR="00134D85" w:rsidRPr="00165EDE" w:rsidRDefault="00134D85" w:rsidP="00134D85">
      <w:pPr>
        <w:widowControl/>
        <w:ind w:firstLineChars="196" w:firstLine="470"/>
        <w:jc w:val="left"/>
        <w:rPr>
          <w:sz w:val="24"/>
        </w:rPr>
      </w:pPr>
      <w:r w:rsidRPr="00165EDE">
        <w:rPr>
          <w:rFonts w:hint="eastAsia"/>
          <w:sz w:val="24"/>
        </w:rPr>
        <w:t>4.</w:t>
      </w:r>
      <w:r w:rsidRPr="00165EDE">
        <w:rPr>
          <w:rFonts w:hint="eastAsia"/>
          <w:sz w:val="24"/>
        </w:rPr>
        <w:t>供应商必须对在履行职责中知悉的个人信息、隐私和商业秘密严格保密，不得泄露、出售或者非法向他人提供。</w:t>
      </w:r>
    </w:p>
    <w:p w:rsidR="00134D85" w:rsidRPr="00165EDE" w:rsidRDefault="00134D85" w:rsidP="00134D85">
      <w:pPr>
        <w:widowControl/>
        <w:ind w:firstLineChars="196" w:firstLine="470"/>
        <w:jc w:val="left"/>
        <w:rPr>
          <w:sz w:val="24"/>
        </w:rPr>
      </w:pPr>
      <w:r w:rsidRPr="00165EDE">
        <w:rPr>
          <w:rFonts w:hint="eastAsia"/>
          <w:sz w:val="24"/>
        </w:rPr>
        <w:t>5.</w:t>
      </w:r>
      <w:r w:rsidRPr="00165EDE">
        <w:rPr>
          <w:rFonts w:hint="eastAsia"/>
          <w:sz w:val="24"/>
        </w:rPr>
        <w:t>供应</w:t>
      </w:r>
      <w:proofErr w:type="gramStart"/>
      <w:r w:rsidRPr="00165EDE">
        <w:rPr>
          <w:rFonts w:hint="eastAsia"/>
          <w:sz w:val="24"/>
        </w:rPr>
        <w:t>商按照</w:t>
      </w:r>
      <w:proofErr w:type="gramEnd"/>
      <w:r w:rsidRPr="00165EDE">
        <w:rPr>
          <w:rFonts w:hint="eastAsia"/>
          <w:sz w:val="24"/>
        </w:rPr>
        <w:t>国家有关法规规定</w:t>
      </w:r>
      <w:proofErr w:type="gramStart"/>
      <w:r w:rsidRPr="00165EDE">
        <w:rPr>
          <w:rFonts w:hint="eastAsia"/>
          <w:sz w:val="24"/>
        </w:rPr>
        <w:t>提供等保测评</w:t>
      </w:r>
      <w:proofErr w:type="gramEnd"/>
      <w:r w:rsidRPr="00165EDE">
        <w:rPr>
          <w:rFonts w:hint="eastAsia"/>
          <w:sz w:val="24"/>
        </w:rPr>
        <w:t>服务，并承担相应的法律责任。</w:t>
      </w:r>
    </w:p>
    <w:p w:rsidR="00134D85" w:rsidRPr="00165EDE" w:rsidRDefault="00134D85" w:rsidP="00134D85">
      <w:pPr>
        <w:widowControl/>
        <w:ind w:firstLineChars="196" w:firstLine="470"/>
        <w:jc w:val="left"/>
        <w:rPr>
          <w:sz w:val="24"/>
        </w:rPr>
      </w:pPr>
      <w:r w:rsidRPr="00165EDE">
        <w:rPr>
          <w:rFonts w:hint="eastAsia"/>
          <w:sz w:val="24"/>
        </w:rPr>
        <w:t>6.</w:t>
      </w:r>
      <w:r w:rsidRPr="00165EDE">
        <w:rPr>
          <w:rFonts w:hint="eastAsia"/>
          <w:sz w:val="24"/>
        </w:rPr>
        <w:t>供应商应在项目管理知识体系的指导下，根据本次测评实际情况，结合以往类似项目管理和实施经验，通过科学、先进、规范、严密、扎实的项目管理和质量控制，保证高效、优质完成建设任务。</w:t>
      </w:r>
    </w:p>
    <w:p w:rsidR="00134D85" w:rsidRPr="00165EDE" w:rsidRDefault="00134D85" w:rsidP="00134D85">
      <w:pPr>
        <w:widowControl/>
        <w:ind w:firstLineChars="196" w:firstLine="470"/>
        <w:jc w:val="left"/>
        <w:rPr>
          <w:sz w:val="24"/>
        </w:rPr>
      </w:pPr>
      <w:r w:rsidRPr="00165EDE">
        <w:rPr>
          <w:rFonts w:hint="eastAsia"/>
          <w:sz w:val="24"/>
        </w:rPr>
        <w:t>7.</w:t>
      </w:r>
      <w:r w:rsidRPr="00165EDE">
        <w:rPr>
          <w:rFonts w:hint="eastAsia"/>
          <w:sz w:val="24"/>
        </w:rPr>
        <w:t>供应商在服务期间违反上述约定或有关人员出现违法违规行为的，则无条件终止合同并承担由此造成的损失和相关法律责任。</w:t>
      </w: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Default="00134D85">
      <w:pPr>
        <w:rPr>
          <w:rFonts w:hint="eastAsia"/>
        </w:rPr>
      </w:pPr>
    </w:p>
    <w:p w:rsidR="00134D85" w:rsidRPr="00134D85" w:rsidRDefault="00134D85">
      <w:pPr>
        <w:rPr>
          <w:rFonts w:hint="eastAsia"/>
        </w:rPr>
      </w:pPr>
    </w:p>
    <w:p w:rsidR="00134D85" w:rsidRPr="00134D85" w:rsidRDefault="00134D85" w:rsidP="00134D85">
      <w:pPr>
        <w:widowControl/>
        <w:ind w:firstLineChars="147" w:firstLine="353"/>
        <w:jc w:val="left"/>
        <w:rPr>
          <w:rFonts w:hint="eastAsia"/>
          <w:sz w:val="24"/>
        </w:rPr>
      </w:pPr>
      <w:r w:rsidRPr="00134D85">
        <w:rPr>
          <w:rFonts w:hint="eastAsia"/>
          <w:sz w:val="24"/>
        </w:rPr>
        <w:lastRenderedPageBreak/>
        <w:t>第四包：商用密码应用安全性评估（密码测评）服务</w:t>
      </w:r>
    </w:p>
    <w:p w:rsidR="00134D85" w:rsidRPr="00165EDE" w:rsidRDefault="00134D85" w:rsidP="00134D85">
      <w:pPr>
        <w:widowControl/>
        <w:ind w:firstLineChars="147" w:firstLine="353"/>
        <w:jc w:val="left"/>
        <w:rPr>
          <w:sz w:val="24"/>
        </w:rPr>
      </w:pPr>
      <w:r w:rsidRPr="00165EDE">
        <w:rPr>
          <w:rFonts w:hint="eastAsia"/>
          <w:sz w:val="24"/>
        </w:rPr>
        <w:t>（一）测评内容和服务要求</w:t>
      </w:r>
    </w:p>
    <w:p w:rsidR="00134D85" w:rsidRPr="00165EDE" w:rsidRDefault="00134D85" w:rsidP="00134D85">
      <w:pPr>
        <w:widowControl/>
        <w:ind w:firstLineChars="196" w:firstLine="470"/>
        <w:jc w:val="left"/>
        <w:rPr>
          <w:sz w:val="24"/>
        </w:rPr>
      </w:pPr>
      <w:r w:rsidRPr="00165EDE">
        <w:rPr>
          <w:rFonts w:hint="eastAsia"/>
          <w:sz w:val="24"/>
        </w:rPr>
        <w:t>1.</w:t>
      </w:r>
      <w:r w:rsidRPr="00165EDE">
        <w:rPr>
          <w:rFonts w:hint="eastAsia"/>
          <w:sz w:val="24"/>
        </w:rPr>
        <w:t>测评内容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240"/>
        <w:gridCol w:w="1892"/>
        <w:gridCol w:w="2130"/>
      </w:tblGrid>
      <w:tr w:rsidR="00134D85" w:rsidRPr="00165EDE" w:rsidTr="008D6224">
        <w:tc>
          <w:tcPr>
            <w:tcW w:w="1261" w:type="dxa"/>
            <w:tcBorders>
              <w:top w:val="single" w:sz="4" w:space="0" w:color="auto"/>
              <w:left w:val="single" w:sz="4" w:space="0" w:color="auto"/>
              <w:bottom w:val="single" w:sz="4" w:space="0" w:color="auto"/>
              <w:right w:val="single" w:sz="4" w:space="0" w:color="auto"/>
            </w:tcBorders>
            <w:hideMark/>
          </w:tcPr>
          <w:p w:rsidR="00134D85" w:rsidRPr="00165EDE" w:rsidRDefault="00134D85" w:rsidP="008D6224">
            <w:pPr>
              <w:widowControl/>
              <w:ind w:firstLineChars="147" w:firstLine="353"/>
              <w:jc w:val="left"/>
              <w:rPr>
                <w:sz w:val="24"/>
              </w:rPr>
            </w:pPr>
            <w:r w:rsidRPr="00165EDE">
              <w:rPr>
                <w:rFonts w:hint="eastAsia"/>
                <w:sz w:val="24"/>
              </w:rPr>
              <w:t>序号</w:t>
            </w:r>
          </w:p>
        </w:tc>
        <w:tc>
          <w:tcPr>
            <w:tcW w:w="3242" w:type="dxa"/>
            <w:tcBorders>
              <w:top w:val="single" w:sz="4" w:space="0" w:color="auto"/>
              <w:left w:val="single" w:sz="4" w:space="0" w:color="auto"/>
              <w:bottom w:val="single" w:sz="4" w:space="0" w:color="auto"/>
              <w:right w:val="single" w:sz="4" w:space="0" w:color="auto"/>
            </w:tcBorders>
            <w:hideMark/>
          </w:tcPr>
          <w:p w:rsidR="00134D85" w:rsidRPr="00165EDE" w:rsidRDefault="00134D85" w:rsidP="008D6224">
            <w:pPr>
              <w:widowControl/>
              <w:ind w:firstLineChars="147" w:firstLine="353"/>
              <w:jc w:val="left"/>
              <w:rPr>
                <w:sz w:val="24"/>
              </w:rPr>
            </w:pPr>
            <w:r w:rsidRPr="00165EDE">
              <w:rPr>
                <w:rFonts w:hint="eastAsia"/>
                <w:sz w:val="24"/>
              </w:rPr>
              <w:t>系统名称</w:t>
            </w:r>
          </w:p>
        </w:tc>
        <w:tc>
          <w:tcPr>
            <w:tcW w:w="1893" w:type="dxa"/>
            <w:tcBorders>
              <w:top w:val="single" w:sz="4" w:space="0" w:color="auto"/>
              <w:left w:val="single" w:sz="4" w:space="0" w:color="auto"/>
              <w:bottom w:val="single" w:sz="4" w:space="0" w:color="auto"/>
              <w:right w:val="single" w:sz="4" w:space="0" w:color="auto"/>
            </w:tcBorders>
            <w:hideMark/>
          </w:tcPr>
          <w:p w:rsidR="00134D85" w:rsidRPr="00165EDE" w:rsidRDefault="00134D85" w:rsidP="008D6224">
            <w:pPr>
              <w:widowControl/>
              <w:ind w:firstLineChars="147" w:firstLine="353"/>
              <w:jc w:val="left"/>
              <w:rPr>
                <w:sz w:val="24"/>
              </w:rPr>
            </w:pPr>
            <w:r w:rsidRPr="00165EDE">
              <w:rPr>
                <w:rFonts w:hint="eastAsia"/>
                <w:sz w:val="24"/>
              </w:rPr>
              <w:t>系统等级</w:t>
            </w:r>
          </w:p>
        </w:tc>
        <w:tc>
          <w:tcPr>
            <w:tcW w:w="2132" w:type="dxa"/>
            <w:tcBorders>
              <w:top w:val="single" w:sz="4" w:space="0" w:color="auto"/>
              <w:left w:val="single" w:sz="4" w:space="0" w:color="auto"/>
              <w:bottom w:val="single" w:sz="4" w:space="0" w:color="auto"/>
              <w:right w:val="single" w:sz="4" w:space="0" w:color="auto"/>
            </w:tcBorders>
            <w:hideMark/>
          </w:tcPr>
          <w:p w:rsidR="00134D85" w:rsidRPr="00165EDE" w:rsidRDefault="00134D85" w:rsidP="008D6224">
            <w:pPr>
              <w:widowControl/>
              <w:ind w:firstLineChars="147" w:firstLine="353"/>
              <w:jc w:val="left"/>
              <w:rPr>
                <w:sz w:val="24"/>
              </w:rPr>
            </w:pPr>
            <w:r w:rsidRPr="00165EDE">
              <w:rPr>
                <w:rFonts w:hint="eastAsia"/>
                <w:sz w:val="24"/>
              </w:rPr>
              <w:t>备注</w:t>
            </w:r>
          </w:p>
        </w:tc>
      </w:tr>
      <w:tr w:rsidR="00134D85" w:rsidRPr="00165EDE" w:rsidTr="008D6224">
        <w:tc>
          <w:tcPr>
            <w:tcW w:w="1261" w:type="dxa"/>
            <w:tcBorders>
              <w:top w:val="single" w:sz="4" w:space="0" w:color="auto"/>
              <w:left w:val="single" w:sz="4" w:space="0" w:color="auto"/>
              <w:bottom w:val="single" w:sz="4" w:space="0" w:color="auto"/>
              <w:right w:val="single" w:sz="4" w:space="0" w:color="auto"/>
            </w:tcBorders>
            <w:vAlign w:val="center"/>
            <w:hideMark/>
          </w:tcPr>
          <w:p w:rsidR="00134D85" w:rsidRPr="00165EDE" w:rsidRDefault="00134D85" w:rsidP="008D6224">
            <w:pPr>
              <w:widowControl/>
              <w:ind w:firstLineChars="147" w:firstLine="353"/>
              <w:rPr>
                <w:sz w:val="24"/>
              </w:rPr>
            </w:pPr>
            <w:r w:rsidRPr="00165EDE">
              <w:rPr>
                <w:rFonts w:hint="eastAsia"/>
                <w:sz w:val="24"/>
              </w:rPr>
              <w:t>1</w:t>
            </w:r>
          </w:p>
        </w:tc>
        <w:tc>
          <w:tcPr>
            <w:tcW w:w="3242" w:type="dxa"/>
            <w:tcBorders>
              <w:top w:val="single" w:sz="4" w:space="0" w:color="auto"/>
              <w:left w:val="single" w:sz="4" w:space="0" w:color="auto"/>
              <w:bottom w:val="single" w:sz="4" w:space="0" w:color="auto"/>
              <w:right w:val="single" w:sz="4" w:space="0" w:color="auto"/>
            </w:tcBorders>
            <w:vAlign w:val="center"/>
            <w:hideMark/>
          </w:tcPr>
          <w:p w:rsidR="00134D85" w:rsidRPr="00165EDE" w:rsidRDefault="00134D85" w:rsidP="008D6224">
            <w:pPr>
              <w:widowControl/>
              <w:rPr>
                <w:sz w:val="24"/>
              </w:rPr>
            </w:pPr>
            <w:r w:rsidRPr="00165EDE">
              <w:rPr>
                <w:rFonts w:hint="eastAsia"/>
                <w:sz w:val="24"/>
              </w:rPr>
              <w:t>天津市道路运输综合信息平台</w:t>
            </w:r>
          </w:p>
        </w:tc>
        <w:tc>
          <w:tcPr>
            <w:tcW w:w="1893" w:type="dxa"/>
            <w:tcBorders>
              <w:top w:val="single" w:sz="4" w:space="0" w:color="auto"/>
              <w:left w:val="single" w:sz="4" w:space="0" w:color="auto"/>
              <w:bottom w:val="single" w:sz="4" w:space="0" w:color="auto"/>
              <w:right w:val="single" w:sz="4" w:space="0" w:color="auto"/>
            </w:tcBorders>
            <w:vAlign w:val="center"/>
            <w:hideMark/>
          </w:tcPr>
          <w:p w:rsidR="00134D85" w:rsidRPr="00165EDE" w:rsidRDefault="00134D85" w:rsidP="008D6224">
            <w:pPr>
              <w:widowControl/>
              <w:ind w:firstLineChars="147" w:firstLine="353"/>
              <w:rPr>
                <w:sz w:val="24"/>
              </w:rPr>
            </w:pPr>
            <w:r w:rsidRPr="00165EDE">
              <w:rPr>
                <w:rFonts w:hint="eastAsia"/>
                <w:sz w:val="24"/>
              </w:rPr>
              <w:t>三级</w:t>
            </w:r>
          </w:p>
        </w:tc>
        <w:tc>
          <w:tcPr>
            <w:tcW w:w="2132" w:type="dxa"/>
            <w:tcBorders>
              <w:top w:val="single" w:sz="4" w:space="0" w:color="auto"/>
              <w:left w:val="single" w:sz="4" w:space="0" w:color="auto"/>
              <w:bottom w:val="single" w:sz="4" w:space="0" w:color="auto"/>
              <w:right w:val="single" w:sz="4" w:space="0" w:color="auto"/>
            </w:tcBorders>
          </w:tcPr>
          <w:p w:rsidR="00134D85" w:rsidRPr="00165EDE" w:rsidRDefault="00134D85" w:rsidP="008D6224">
            <w:pPr>
              <w:widowControl/>
              <w:ind w:firstLineChars="147" w:firstLine="353"/>
              <w:jc w:val="left"/>
              <w:rPr>
                <w:sz w:val="24"/>
              </w:rPr>
            </w:pPr>
          </w:p>
        </w:tc>
      </w:tr>
    </w:tbl>
    <w:p w:rsidR="00134D85" w:rsidRPr="00165EDE" w:rsidRDefault="00134D85" w:rsidP="00134D85">
      <w:pPr>
        <w:widowControl/>
        <w:ind w:firstLineChars="196" w:firstLine="470"/>
        <w:jc w:val="left"/>
        <w:rPr>
          <w:sz w:val="24"/>
        </w:rPr>
      </w:pPr>
      <w:r w:rsidRPr="00165EDE">
        <w:rPr>
          <w:rFonts w:hint="eastAsia"/>
          <w:sz w:val="24"/>
        </w:rPr>
        <w:t>供应商应按照</w:t>
      </w:r>
      <w:proofErr w:type="gramStart"/>
      <w:r w:rsidRPr="00165EDE">
        <w:rPr>
          <w:rFonts w:hint="eastAsia"/>
          <w:sz w:val="24"/>
        </w:rPr>
        <w:t>密评相关</w:t>
      </w:r>
      <w:proofErr w:type="gramEnd"/>
      <w:r w:rsidRPr="00165EDE">
        <w:rPr>
          <w:rFonts w:hint="eastAsia"/>
          <w:sz w:val="24"/>
        </w:rPr>
        <w:t>的标准和规范要求，对上述系统进行商用密码应用与安全性评估；对系统实际情况以及系统使用的密码产品情况，选择并确定测评对象，在系统真实环境下进行测评，以评估系统的密码应用是否合</w:t>
      </w:r>
      <w:proofErr w:type="gramStart"/>
      <w:r w:rsidRPr="00165EDE">
        <w:rPr>
          <w:rFonts w:hint="eastAsia"/>
          <w:sz w:val="24"/>
        </w:rPr>
        <w:t>规</w:t>
      </w:r>
      <w:proofErr w:type="gramEnd"/>
      <w:r w:rsidRPr="00165EDE">
        <w:rPr>
          <w:rFonts w:hint="eastAsia"/>
          <w:sz w:val="24"/>
        </w:rPr>
        <w:t>、正确、有效；针对评估系统编制密码应用安全性评估报告，报告按照国家密码管理局要求包含的内容编制或参考模板编制，协助用户认清风险，查找漏洞，找出差距，提出有针对性的加强完善密码安全管理和防护建议。</w:t>
      </w:r>
    </w:p>
    <w:p w:rsidR="00134D85" w:rsidRPr="00165EDE" w:rsidRDefault="00134D85" w:rsidP="00134D85">
      <w:pPr>
        <w:widowControl/>
        <w:ind w:firstLineChars="196" w:firstLine="470"/>
        <w:jc w:val="left"/>
        <w:rPr>
          <w:sz w:val="24"/>
        </w:rPr>
      </w:pPr>
      <w:r w:rsidRPr="00165EDE">
        <w:rPr>
          <w:rFonts w:hint="eastAsia"/>
          <w:sz w:val="24"/>
        </w:rPr>
        <w:t>2.</w:t>
      </w:r>
      <w:r w:rsidRPr="00165EDE">
        <w:rPr>
          <w:rFonts w:hint="eastAsia"/>
          <w:sz w:val="24"/>
        </w:rPr>
        <w:t>服务要求</w:t>
      </w:r>
    </w:p>
    <w:p w:rsidR="00134D85" w:rsidRPr="00165EDE" w:rsidRDefault="00134D85" w:rsidP="00134D85">
      <w:pPr>
        <w:widowControl/>
        <w:ind w:firstLineChars="196" w:firstLine="470"/>
        <w:jc w:val="left"/>
        <w:rPr>
          <w:sz w:val="24"/>
        </w:rPr>
      </w:pPr>
      <w:r w:rsidRPr="00165EDE">
        <w:rPr>
          <w:rFonts w:hint="eastAsia"/>
          <w:sz w:val="24"/>
        </w:rPr>
        <w:t>根据天津市道路运输综合信息平台的现状和未来业务发展能力，供应商应针对天津市道路运输综合信息平台密码应用需求、商用密码应用安全性评估、系统密码应用方案的设计与规划提供相关咨询服务。协助用户编制《天津市道路运输综合信息平台密码应用方案》，对编制密码应用方案过程中遇到的问题及时响应。</w:t>
      </w:r>
    </w:p>
    <w:p w:rsidR="00134D85" w:rsidRPr="00165EDE" w:rsidRDefault="00134D85" w:rsidP="00134D85">
      <w:pPr>
        <w:widowControl/>
        <w:ind w:firstLineChars="196" w:firstLine="470"/>
        <w:jc w:val="left"/>
        <w:rPr>
          <w:sz w:val="24"/>
        </w:rPr>
      </w:pPr>
      <w:r w:rsidRPr="00165EDE">
        <w:rPr>
          <w:rFonts w:hint="eastAsia"/>
          <w:sz w:val="24"/>
        </w:rPr>
        <w:t>供应商应针对天津市道路运输综合信息平台相关的管理制度提供咨询服务，协助用户完成密码测评相关制度体系建设工作。</w:t>
      </w:r>
    </w:p>
    <w:p w:rsidR="00134D85" w:rsidRPr="00165EDE" w:rsidRDefault="00134D85" w:rsidP="00134D85">
      <w:pPr>
        <w:widowControl/>
        <w:ind w:firstLineChars="196" w:firstLine="470"/>
        <w:jc w:val="left"/>
        <w:rPr>
          <w:sz w:val="24"/>
        </w:rPr>
      </w:pPr>
      <w:r w:rsidRPr="00165EDE">
        <w:rPr>
          <w:rFonts w:hint="eastAsia"/>
          <w:sz w:val="24"/>
        </w:rPr>
        <w:t>在服务期内，供应</w:t>
      </w:r>
      <w:proofErr w:type="gramStart"/>
      <w:r w:rsidRPr="00165EDE">
        <w:rPr>
          <w:rFonts w:hint="eastAsia"/>
          <w:sz w:val="24"/>
        </w:rPr>
        <w:t>商至少</w:t>
      </w:r>
      <w:proofErr w:type="gramEnd"/>
      <w:r w:rsidRPr="00165EDE">
        <w:rPr>
          <w:rFonts w:hint="eastAsia"/>
          <w:sz w:val="24"/>
        </w:rPr>
        <w:t>具备</w:t>
      </w:r>
      <w:r w:rsidRPr="00165EDE">
        <w:rPr>
          <w:rFonts w:hint="eastAsia"/>
          <w:sz w:val="24"/>
        </w:rPr>
        <w:t>2</w:t>
      </w:r>
      <w:r w:rsidRPr="00165EDE">
        <w:rPr>
          <w:rFonts w:hint="eastAsia"/>
          <w:sz w:val="24"/>
        </w:rPr>
        <w:t>名《商用密码应用安全性评估人员能力测评能力考核》合格证书的</w:t>
      </w:r>
      <w:proofErr w:type="gramStart"/>
      <w:r w:rsidRPr="00165EDE">
        <w:rPr>
          <w:rFonts w:hint="eastAsia"/>
          <w:sz w:val="24"/>
        </w:rPr>
        <w:t>密评人员</w:t>
      </w:r>
      <w:proofErr w:type="gramEnd"/>
      <w:r w:rsidRPr="00165EDE">
        <w:rPr>
          <w:rFonts w:hint="eastAsia"/>
          <w:sz w:val="24"/>
        </w:rPr>
        <w:t>在</w:t>
      </w:r>
      <w:r w:rsidRPr="00165EDE">
        <w:rPr>
          <w:rFonts w:hint="eastAsia"/>
          <w:sz w:val="24"/>
        </w:rPr>
        <w:t>1</w:t>
      </w:r>
      <w:r w:rsidRPr="00165EDE">
        <w:rPr>
          <w:rFonts w:hint="eastAsia"/>
          <w:sz w:val="24"/>
        </w:rPr>
        <w:t>小时内作好服务应答和反馈，在</w:t>
      </w:r>
      <w:r w:rsidRPr="00165EDE">
        <w:rPr>
          <w:rFonts w:hint="eastAsia"/>
          <w:sz w:val="24"/>
        </w:rPr>
        <w:t>2</w:t>
      </w:r>
      <w:r w:rsidRPr="00165EDE">
        <w:rPr>
          <w:rFonts w:hint="eastAsia"/>
          <w:sz w:val="24"/>
        </w:rPr>
        <w:t>小时内到达现场，对出现的问题进行现场分析、记录、处置和归档。服务期间提供应急保障工作。</w:t>
      </w:r>
    </w:p>
    <w:p w:rsidR="00134D85" w:rsidRPr="00165EDE" w:rsidRDefault="00134D85" w:rsidP="00134D85">
      <w:pPr>
        <w:widowControl/>
        <w:ind w:firstLineChars="196" w:firstLine="470"/>
        <w:jc w:val="left"/>
        <w:rPr>
          <w:sz w:val="24"/>
        </w:rPr>
      </w:pPr>
      <w:r w:rsidRPr="00165EDE">
        <w:rPr>
          <w:rFonts w:hint="eastAsia"/>
          <w:sz w:val="24"/>
        </w:rPr>
        <w:t>3.</w:t>
      </w:r>
      <w:r w:rsidRPr="00165EDE">
        <w:rPr>
          <w:rFonts w:hint="eastAsia"/>
          <w:sz w:val="24"/>
        </w:rPr>
        <w:t>技术要求</w:t>
      </w:r>
    </w:p>
    <w:p w:rsidR="00134D85" w:rsidRPr="00165EDE" w:rsidRDefault="00134D85" w:rsidP="00134D85">
      <w:pPr>
        <w:widowControl/>
        <w:ind w:firstLineChars="196" w:firstLine="470"/>
        <w:jc w:val="left"/>
        <w:rPr>
          <w:sz w:val="24"/>
        </w:rPr>
      </w:pPr>
      <w:r w:rsidRPr="00165EDE">
        <w:rPr>
          <w:rFonts w:hint="eastAsia"/>
          <w:sz w:val="24"/>
        </w:rPr>
        <w:t>3.1</w:t>
      </w:r>
      <w:r w:rsidRPr="00165EDE">
        <w:rPr>
          <w:rFonts w:hint="eastAsia"/>
          <w:sz w:val="24"/>
        </w:rPr>
        <w:t>供应商应依据国家密码法规、密码应用相关技术标准，采用科学的测评方法、流程和工作规范开展商用密码应用安全性评估工作。供应商应具备商用密码应用安全性技术测评实施、管理测评实施、系统整体评估能力。供应商为本项目配备能够依据测评结果做出专业判断以及出具测评报告的能力的测评人员，测评人员必须为通过国家密码管理部门（或其授权的机构）组织的考核（即商用密码应用安全性评估人员测评能力考核证书），以及具备网络安全能力认证证书，遵守国家有关法律法规，按照相关标准，为用户提供安全、客观、公正的评估服务，保证评估的质量和效果。</w:t>
      </w:r>
    </w:p>
    <w:p w:rsidR="00134D85" w:rsidRPr="00165EDE" w:rsidRDefault="00134D85" w:rsidP="00134D85">
      <w:pPr>
        <w:widowControl/>
        <w:ind w:firstLineChars="196" w:firstLine="470"/>
        <w:jc w:val="left"/>
        <w:rPr>
          <w:sz w:val="24"/>
        </w:rPr>
      </w:pPr>
      <w:r w:rsidRPr="00165EDE">
        <w:rPr>
          <w:rFonts w:hint="eastAsia"/>
          <w:sz w:val="24"/>
        </w:rPr>
        <w:t xml:space="preserve">3.2 </w:t>
      </w:r>
      <w:r w:rsidRPr="00165EDE">
        <w:rPr>
          <w:rFonts w:hint="eastAsia"/>
          <w:sz w:val="24"/>
        </w:rPr>
        <w:t>供应商应具有完善的测评方案，有计划、按步骤地开展测评工作，且测评方案</w:t>
      </w:r>
      <w:proofErr w:type="gramStart"/>
      <w:r w:rsidRPr="00165EDE">
        <w:rPr>
          <w:rFonts w:hint="eastAsia"/>
          <w:sz w:val="24"/>
        </w:rPr>
        <w:t>应专业</w:t>
      </w:r>
      <w:proofErr w:type="gramEnd"/>
      <w:r w:rsidRPr="00165EDE">
        <w:rPr>
          <w:rFonts w:hint="eastAsia"/>
          <w:sz w:val="24"/>
        </w:rPr>
        <w:t>性强，对系统现状及需求理解应准确，方案应科学合理，内容应完整、可靠性强，实施方法和技术措施应可操作性和有效性强，在签订</w:t>
      </w:r>
      <w:proofErr w:type="gramStart"/>
      <w:r w:rsidRPr="00165EDE">
        <w:rPr>
          <w:rFonts w:hint="eastAsia"/>
          <w:sz w:val="24"/>
        </w:rPr>
        <w:t>密评合同</w:t>
      </w:r>
      <w:proofErr w:type="gramEnd"/>
      <w:r w:rsidRPr="00165EDE">
        <w:rPr>
          <w:rFonts w:hint="eastAsia"/>
          <w:sz w:val="24"/>
        </w:rPr>
        <w:t>后供应商应立即成立密评工作小组，并严格按照合同</w:t>
      </w:r>
      <w:proofErr w:type="gramStart"/>
      <w:r w:rsidRPr="00165EDE">
        <w:rPr>
          <w:rFonts w:hint="eastAsia"/>
          <w:sz w:val="24"/>
        </w:rPr>
        <w:t>履行密评责任</w:t>
      </w:r>
      <w:proofErr w:type="gramEnd"/>
      <w:r w:rsidRPr="00165EDE">
        <w:rPr>
          <w:rFonts w:hint="eastAsia"/>
          <w:sz w:val="24"/>
        </w:rPr>
        <w:t>。</w:t>
      </w:r>
    </w:p>
    <w:p w:rsidR="00134D85" w:rsidRPr="00165EDE" w:rsidRDefault="00134D85" w:rsidP="00134D85">
      <w:pPr>
        <w:widowControl/>
        <w:ind w:firstLineChars="196" w:firstLine="470"/>
        <w:jc w:val="left"/>
        <w:rPr>
          <w:sz w:val="24"/>
        </w:rPr>
      </w:pPr>
      <w:r w:rsidRPr="00165EDE">
        <w:rPr>
          <w:rFonts w:hint="eastAsia"/>
          <w:sz w:val="24"/>
        </w:rPr>
        <w:t>3.3.</w:t>
      </w:r>
      <w:r w:rsidRPr="00165EDE">
        <w:rPr>
          <w:rFonts w:hint="eastAsia"/>
          <w:sz w:val="24"/>
        </w:rPr>
        <w:t>为保障</w:t>
      </w:r>
      <w:proofErr w:type="gramStart"/>
      <w:r w:rsidRPr="00165EDE">
        <w:rPr>
          <w:rFonts w:hint="eastAsia"/>
          <w:sz w:val="24"/>
        </w:rPr>
        <w:t>密评过程</w:t>
      </w:r>
      <w:proofErr w:type="gramEnd"/>
      <w:r w:rsidRPr="00165EDE">
        <w:rPr>
          <w:rFonts w:hint="eastAsia"/>
          <w:sz w:val="24"/>
        </w:rPr>
        <w:t>中可能涉及的重要数据和敏感信息的安全，供应商应配有相关能力支撑的保密办公区，并具备安全保密管理制度与数据安全能力，采取的安全管理措施应得当，且能够很好保障本项目测评数据的安全，明确对采购人的系统、信息、数据有安全保密的义务，进场测评前必须签订保密协议。</w:t>
      </w:r>
    </w:p>
    <w:p w:rsidR="00134D85" w:rsidRPr="00165EDE" w:rsidRDefault="00134D85" w:rsidP="00134D85">
      <w:pPr>
        <w:widowControl/>
        <w:ind w:firstLineChars="196" w:firstLine="470"/>
        <w:jc w:val="left"/>
        <w:rPr>
          <w:sz w:val="24"/>
        </w:rPr>
      </w:pPr>
      <w:r w:rsidRPr="00165EDE">
        <w:rPr>
          <w:rFonts w:hint="eastAsia"/>
          <w:sz w:val="24"/>
        </w:rPr>
        <w:t>3.4.</w:t>
      </w:r>
      <w:r w:rsidRPr="00165EDE">
        <w:rPr>
          <w:rFonts w:hint="eastAsia"/>
          <w:sz w:val="24"/>
        </w:rPr>
        <w:t>供应商在现场测评工作中必须在不影响采购人信息系统正常运行的前提下进行。</w:t>
      </w:r>
    </w:p>
    <w:p w:rsidR="00134D85" w:rsidRPr="00165EDE" w:rsidRDefault="00134D85" w:rsidP="00134D85">
      <w:pPr>
        <w:widowControl/>
        <w:ind w:firstLineChars="196" w:firstLine="470"/>
        <w:jc w:val="left"/>
        <w:rPr>
          <w:sz w:val="24"/>
        </w:rPr>
      </w:pPr>
      <w:r w:rsidRPr="00165EDE">
        <w:rPr>
          <w:rFonts w:hint="eastAsia"/>
          <w:sz w:val="24"/>
        </w:rPr>
        <w:t>3.5.</w:t>
      </w:r>
      <w:r w:rsidRPr="00165EDE">
        <w:rPr>
          <w:rFonts w:hint="eastAsia"/>
          <w:sz w:val="24"/>
        </w:rPr>
        <w:t>供应商应遵守相应</w:t>
      </w:r>
      <w:proofErr w:type="gramStart"/>
      <w:r w:rsidRPr="00165EDE">
        <w:rPr>
          <w:rFonts w:hint="eastAsia"/>
          <w:sz w:val="24"/>
        </w:rPr>
        <w:t>的密评工作制度</w:t>
      </w:r>
      <w:proofErr w:type="gramEnd"/>
      <w:r w:rsidRPr="00165EDE">
        <w:rPr>
          <w:rFonts w:hint="eastAsia"/>
          <w:sz w:val="24"/>
        </w:rPr>
        <w:t>，包括会议制度、</w:t>
      </w:r>
      <w:proofErr w:type="gramStart"/>
      <w:r w:rsidRPr="00165EDE">
        <w:rPr>
          <w:rFonts w:hint="eastAsia"/>
          <w:sz w:val="24"/>
        </w:rPr>
        <w:t>密评文件</w:t>
      </w:r>
      <w:proofErr w:type="gramEnd"/>
      <w:r w:rsidRPr="00165EDE">
        <w:rPr>
          <w:rFonts w:hint="eastAsia"/>
          <w:sz w:val="24"/>
        </w:rPr>
        <w:t>制度、</w:t>
      </w:r>
      <w:proofErr w:type="gramStart"/>
      <w:r w:rsidRPr="00165EDE">
        <w:rPr>
          <w:rFonts w:hint="eastAsia"/>
          <w:sz w:val="24"/>
        </w:rPr>
        <w:t>密评记录</w:t>
      </w:r>
      <w:proofErr w:type="gramEnd"/>
      <w:r w:rsidRPr="00165EDE">
        <w:rPr>
          <w:rFonts w:hint="eastAsia"/>
          <w:sz w:val="24"/>
        </w:rPr>
        <w:t>制度、工作报告制度等，保证密评工</w:t>
      </w:r>
      <w:proofErr w:type="gramStart"/>
      <w:r w:rsidRPr="00165EDE">
        <w:rPr>
          <w:rFonts w:hint="eastAsia"/>
          <w:sz w:val="24"/>
        </w:rPr>
        <w:t>作协调</w:t>
      </w:r>
      <w:proofErr w:type="gramEnd"/>
      <w:r w:rsidRPr="00165EDE">
        <w:rPr>
          <w:rFonts w:hint="eastAsia"/>
          <w:sz w:val="24"/>
        </w:rPr>
        <w:t>有序的进行。</w:t>
      </w:r>
    </w:p>
    <w:p w:rsidR="00134D85" w:rsidRPr="00165EDE" w:rsidRDefault="00134D85" w:rsidP="00134D85">
      <w:pPr>
        <w:widowControl/>
        <w:ind w:firstLineChars="196" w:firstLine="470"/>
        <w:jc w:val="left"/>
        <w:rPr>
          <w:sz w:val="24"/>
        </w:rPr>
      </w:pPr>
      <w:r w:rsidRPr="00165EDE">
        <w:rPr>
          <w:rFonts w:hint="eastAsia"/>
          <w:sz w:val="24"/>
        </w:rPr>
        <w:lastRenderedPageBreak/>
        <w:t>3.6.</w:t>
      </w:r>
      <w:r w:rsidRPr="00165EDE">
        <w:rPr>
          <w:rFonts w:hint="eastAsia"/>
          <w:sz w:val="24"/>
        </w:rPr>
        <w:t>供应商应根据被测系统的具体情况，按合同约定，配备满足密评工作需要的人员、设备和工具。为</w:t>
      </w:r>
      <w:proofErr w:type="gramStart"/>
      <w:r w:rsidRPr="00165EDE">
        <w:rPr>
          <w:rFonts w:hint="eastAsia"/>
          <w:sz w:val="24"/>
        </w:rPr>
        <w:t>保障密评实施</w:t>
      </w:r>
      <w:proofErr w:type="gramEnd"/>
      <w:r w:rsidRPr="00165EDE">
        <w:rPr>
          <w:rFonts w:hint="eastAsia"/>
          <w:sz w:val="24"/>
        </w:rPr>
        <w:t>与合同约定服务周期内的服务响应，供应商应具备一定的测评工具开发能力以及在测评服务地进行系统环境模拟实验能力。</w:t>
      </w:r>
    </w:p>
    <w:p w:rsidR="00134D85" w:rsidRPr="00165EDE" w:rsidRDefault="00134D85" w:rsidP="00134D85">
      <w:pPr>
        <w:widowControl/>
        <w:ind w:firstLineChars="196" w:firstLine="470"/>
        <w:jc w:val="left"/>
        <w:rPr>
          <w:sz w:val="24"/>
        </w:rPr>
      </w:pPr>
      <w:r w:rsidRPr="00165EDE">
        <w:rPr>
          <w:rFonts w:hint="eastAsia"/>
          <w:sz w:val="24"/>
        </w:rPr>
        <w:t>3.7.</w:t>
      </w:r>
      <w:r w:rsidRPr="00165EDE">
        <w:rPr>
          <w:rFonts w:hint="eastAsia"/>
          <w:sz w:val="24"/>
        </w:rPr>
        <w:t>供应商应具有完善的应急流程，具有快速应急响应服务团队，以保证在整个项目过程中不影响委托单位信息系统的正常运行。</w:t>
      </w:r>
    </w:p>
    <w:p w:rsidR="00134D85" w:rsidRPr="00165EDE" w:rsidRDefault="00134D85" w:rsidP="00134D85">
      <w:pPr>
        <w:widowControl/>
        <w:ind w:firstLineChars="196" w:firstLine="470"/>
        <w:jc w:val="left"/>
        <w:rPr>
          <w:sz w:val="24"/>
        </w:rPr>
      </w:pPr>
      <w:r w:rsidRPr="00165EDE">
        <w:rPr>
          <w:rFonts w:hint="eastAsia"/>
          <w:sz w:val="24"/>
        </w:rPr>
        <w:t>3.8.</w:t>
      </w:r>
      <w:r w:rsidRPr="00165EDE">
        <w:rPr>
          <w:rFonts w:hint="eastAsia"/>
          <w:sz w:val="24"/>
        </w:rPr>
        <w:t>供应商应具有良好的质量控制的能力和质量管理体系，以保证测评工作的客观、公正、安全。供应商针对本项目测评过程中的质量管理方案内项目质量管理应完备，项目质量保障措施应科学、可行、完善，项目管理与风险应控制合理。</w:t>
      </w:r>
    </w:p>
    <w:p w:rsidR="00134D85" w:rsidRPr="00165EDE" w:rsidRDefault="00134D85" w:rsidP="00134D85">
      <w:pPr>
        <w:widowControl/>
        <w:ind w:firstLineChars="196" w:firstLine="470"/>
        <w:jc w:val="left"/>
        <w:rPr>
          <w:sz w:val="24"/>
        </w:rPr>
      </w:pPr>
      <w:r w:rsidRPr="00165EDE">
        <w:rPr>
          <w:rFonts w:hint="eastAsia"/>
          <w:sz w:val="24"/>
        </w:rPr>
        <w:t>3.9.</w:t>
      </w:r>
      <w:r w:rsidRPr="00165EDE">
        <w:rPr>
          <w:rFonts w:hint="eastAsia"/>
          <w:sz w:val="24"/>
        </w:rPr>
        <w:t>供应商应配有较为完善的测评环境，并配备</w:t>
      </w:r>
      <w:proofErr w:type="gramStart"/>
      <w:r w:rsidRPr="00165EDE">
        <w:rPr>
          <w:rFonts w:hint="eastAsia"/>
          <w:sz w:val="24"/>
        </w:rPr>
        <w:t>密评网络</w:t>
      </w:r>
      <w:proofErr w:type="gramEnd"/>
      <w:r w:rsidRPr="00165EDE">
        <w:rPr>
          <w:rFonts w:hint="eastAsia"/>
          <w:sz w:val="24"/>
        </w:rPr>
        <w:t>封包、密码算法、协议分析工具、随机数检测工具以及常用密码设备，且应具有模拟以及验证被测评系统密码应用方案的能力。</w:t>
      </w:r>
    </w:p>
    <w:p w:rsidR="00134D85" w:rsidRPr="00165EDE" w:rsidRDefault="00134D85" w:rsidP="00134D85">
      <w:pPr>
        <w:widowControl/>
        <w:ind w:firstLineChars="196" w:firstLine="470"/>
        <w:jc w:val="left"/>
        <w:rPr>
          <w:sz w:val="24"/>
        </w:rPr>
      </w:pPr>
      <w:r w:rsidRPr="00165EDE">
        <w:rPr>
          <w:rFonts w:hint="eastAsia"/>
          <w:sz w:val="24"/>
        </w:rPr>
        <w:t>3.10.</w:t>
      </w:r>
      <w:r w:rsidRPr="00165EDE">
        <w:rPr>
          <w:rFonts w:hint="eastAsia"/>
          <w:sz w:val="24"/>
        </w:rPr>
        <w:t>供应商投入本项目的测评工具应为正版并能够保证测评工具产生的数据的可靠性，且测评工具应科学、先进、可行，至少应包括具有《商用密码产品认证证书》与校准证明的网络传输密码检测仪，并能够提供上述工具的采购合同。</w:t>
      </w:r>
    </w:p>
    <w:p w:rsidR="00134D85" w:rsidRPr="00165EDE" w:rsidRDefault="00134D85" w:rsidP="00134D85">
      <w:pPr>
        <w:widowControl/>
        <w:ind w:firstLineChars="196" w:firstLine="470"/>
        <w:jc w:val="left"/>
        <w:rPr>
          <w:sz w:val="24"/>
        </w:rPr>
      </w:pPr>
      <w:r w:rsidRPr="00165EDE">
        <w:rPr>
          <w:rFonts w:hint="eastAsia"/>
          <w:sz w:val="24"/>
        </w:rPr>
        <w:t>3.11.</w:t>
      </w:r>
      <w:r w:rsidRPr="00165EDE">
        <w:rPr>
          <w:rFonts w:hint="eastAsia"/>
          <w:sz w:val="24"/>
        </w:rPr>
        <w:t>供应商完成商用密码应用安全性评估工作后，应协助用户在</w:t>
      </w:r>
      <w:r w:rsidRPr="00165EDE">
        <w:rPr>
          <w:rFonts w:hint="eastAsia"/>
          <w:sz w:val="24"/>
        </w:rPr>
        <w:t>30</w:t>
      </w:r>
      <w:r w:rsidRPr="00165EDE">
        <w:rPr>
          <w:rFonts w:hint="eastAsia"/>
          <w:sz w:val="24"/>
        </w:rPr>
        <w:t>个工作日内将评估结果报国家密码管理部门备案。</w:t>
      </w:r>
    </w:p>
    <w:p w:rsidR="00134D85" w:rsidRPr="00165EDE" w:rsidRDefault="00134D85" w:rsidP="00134D85">
      <w:pPr>
        <w:widowControl/>
        <w:ind w:firstLineChars="196" w:firstLine="470"/>
        <w:jc w:val="left"/>
        <w:rPr>
          <w:sz w:val="24"/>
        </w:rPr>
      </w:pPr>
      <w:r w:rsidRPr="00165EDE">
        <w:rPr>
          <w:rFonts w:hint="eastAsia"/>
          <w:sz w:val="24"/>
        </w:rPr>
        <w:t>3.12.</w:t>
      </w:r>
      <w:r w:rsidRPr="00165EDE">
        <w:rPr>
          <w:rFonts w:hint="eastAsia"/>
          <w:sz w:val="24"/>
        </w:rPr>
        <w:t>供应商在验收时应提交密码安全测评工作的档案。</w:t>
      </w:r>
    </w:p>
    <w:p w:rsidR="00134D85" w:rsidRPr="00165EDE" w:rsidRDefault="00134D85" w:rsidP="00134D85">
      <w:pPr>
        <w:widowControl/>
        <w:ind w:firstLineChars="196" w:firstLine="470"/>
        <w:jc w:val="left"/>
        <w:rPr>
          <w:sz w:val="24"/>
        </w:rPr>
      </w:pPr>
      <w:r w:rsidRPr="00165EDE">
        <w:rPr>
          <w:rFonts w:hint="eastAsia"/>
          <w:sz w:val="24"/>
        </w:rPr>
        <w:t>4.</w:t>
      </w:r>
      <w:r w:rsidRPr="00165EDE">
        <w:rPr>
          <w:rFonts w:hint="eastAsia"/>
          <w:sz w:val="24"/>
        </w:rPr>
        <w:t>培训服务要求</w:t>
      </w:r>
    </w:p>
    <w:p w:rsidR="00134D85" w:rsidRPr="00165EDE" w:rsidRDefault="00134D85" w:rsidP="00134D85">
      <w:pPr>
        <w:widowControl/>
        <w:ind w:firstLineChars="196" w:firstLine="470"/>
        <w:jc w:val="left"/>
        <w:rPr>
          <w:sz w:val="24"/>
        </w:rPr>
      </w:pPr>
      <w:r w:rsidRPr="00165EDE">
        <w:rPr>
          <w:rFonts w:hint="eastAsia"/>
          <w:sz w:val="24"/>
        </w:rPr>
        <w:t>供应商应对用户开展密码应用要求和密码评估相关培训：从国家法规、国家密码标准、密码行业标准、密码要求规范等方面对被评估单位进行培训，并制作培训课件。培训重点包括密码应用要求、密码测评要求等，协助被测单位明确密码应用安全性评估的目的和意义。</w:t>
      </w:r>
    </w:p>
    <w:p w:rsidR="00134D85" w:rsidRPr="00165EDE" w:rsidRDefault="00134D85" w:rsidP="00134D85">
      <w:pPr>
        <w:widowControl/>
        <w:ind w:firstLineChars="196" w:firstLine="470"/>
        <w:jc w:val="left"/>
        <w:rPr>
          <w:sz w:val="24"/>
        </w:rPr>
      </w:pPr>
      <w:r w:rsidRPr="00165EDE">
        <w:rPr>
          <w:rFonts w:hint="eastAsia"/>
          <w:sz w:val="24"/>
        </w:rPr>
        <w:t>培训内容包括但不限于以下课程。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46"/>
      </w:tblGrid>
      <w:tr w:rsidR="00134D85" w:rsidRPr="00165EDE" w:rsidTr="008D6224">
        <w:trPr>
          <w:trHeight w:val="275"/>
          <w:tblHeader/>
        </w:trPr>
        <w:tc>
          <w:tcPr>
            <w:tcW w:w="2376" w:type="dxa"/>
            <w:shd w:val="clear" w:color="auto" w:fill="auto"/>
            <w:vAlign w:val="center"/>
          </w:tcPr>
          <w:p w:rsidR="00134D85" w:rsidRPr="00165EDE" w:rsidRDefault="00134D85" w:rsidP="008D6224">
            <w:pPr>
              <w:widowControl/>
              <w:jc w:val="left"/>
              <w:rPr>
                <w:sz w:val="24"/>
              </w:rPr>
            </w:pPr>
            <w:r w:rsidRPr="00165EDE">
              <w:rPr>
                <w:rFonts w:hint="eastAsia"/>
                <w:sz w:val="24"/>
              </w:rPr>
              <w:t>课程内容</w:t>
            </w:r>
          </w:p>
        </w:tc>
        <w:tc>
          <w:tcPr>
            <w:tcW w:w="6146" w:type="dxa"/>
            <w:shd w:val="clear" w:color="auto" w:fill="auto"/>
            <w:vAlign w:val="center"/>
          </w:tcPr>
          <w:p w:rsidR="00134D85" w:rsidRPr="00165EDE" w:rsidRDefault="00134D85" w:rsidP="008D6224">
            <w:pPr>
              <w:widowControl/>
              <w:jc w:val="left"/>
              <w:rPr>
                <w:sz w:val="24"/>
              </w:rPr>
            </w:pPr>
            <w:r w:rsidRPr="00165EDE">
              <w:rPr>
                <w:rFonts w:hint="eastAsia"/>
                <w:sz w:val="24"/>
              </w:rPr>
              <w:t>培训说明</w:t>
            </w:r>
          </w:p>
        </w:tc>
      </w:tr>
      <w:tr w:rsidR="00134D85" w:rsidRPr="00165EDE" w:rsidTr="008D6224">
        <w:trPr>
          <w:trHeight w:val="397"/>
        </w:trPr>
        <w:tc>
          <w:tcPr>
            <w:tcW w:w="2376" w:type="dxa"/>
            <w:shd w:val="clear" w:color="auto" w:fill="auto"/>
            <w:vAlign w:val="center"/>
          </w:tcPr>
          <w:p w:rsidR="00134D85" w:rsidRPr="00165EDE" w:rsidRDefault="00134D85" w:rsidP="008D6224">
            <w:pPr>
              <w:widowControl/>
              <w:jc w:val="left"/>
              <w:rPr>
                <w:sz w:val="24"/>
              </w:rPr>
            </w:pPr>
            <w:r w:rsidRPr="00165EDE">
              <w:rPr>
                <w:rFonts w:hint="eastAsia"/>
                <w:sz w:val="24"/>
              </w:rPr>
              <w:t>密码标准要求</w:t>
            </w:r>
          </w:p>
        </w:tc>
        <w:tc>
          <w:tcPr>
            <w:tcW w:w="6146" w:type="dxa"/>
            <w:shd w:val="clear" w:color="auto" w:fill="auto"/>
            <w:vAlign w:val="center"/>
          </w:tcPr>
          <w:p w:rsidR="00134D85" w:rsidRPr="00165EDE" w:rsidRDefault="00134D85" w:rsidP="008D6224">
            <w:pPr>
              <w:widowControl/>
              <w:jc w:val="left"/>
              <w:rPr>
                <w:sz w:val="24"/>
              </w:rPr>
            </w:pPr>
            <w:r w:rsidRPr="00165EDE">
              <w:rPr>
                <w:rFonts w:hint="eastAsia"/>
                <w:sz w:val="24"/>
              </w:rPr>
              <w:t>对国家密码管理相关标准、要求和规范进行宣</w:t>
            </w:r>
            <w:proofErr w:type="gramStart"/>
            <w:r w:rsidRPr="00165EDE">
              <w:rPr>
                <w:rFonts w:hint="eastAsia"/>
                <w:sz w:val="24"/>
              </w:rPr>
              <w:t>贯</w:t>
            </w:r>
            <w:proofErr w:type="gramEnd"/>
            <w:r w:rsidRPr="00165EDE">
              <w:rPr>
                <w:rFonts w:hint="eastAsia"/>
                <w:sz w:val="24"/>
              </w:rPr>
              <w:t>。</w:t>
            </w:r>
          </w:p>
        </w:tc>
      </w:tr>
      <w:tr w:rsidR="00134D85" w:rsidRPr="00165EDE" w:rsidTr="008D6224">
        <w:trPr>
          <w:trHeight w:val="397"/>
        </w:trPr>
        <w:tc>
          <w:tcPr>
            <w:tcW w:w="2376" w:type="dxa"/>
            <w:shd w:val="clear" w:color="auto" w:fill="auto"/>
            <w:vAlign w:val="center"/>
          </w:tcPr>
          <w:p w:rsidR="00134D85" w:rsidRPr="00165EDE" w:rsidRDefault="00134D85" w:rsidP="008D6224">
            <w:pPr>
              <w:widowControl/>
              <w:jc w:val="left"/>
              <w:rPr>
                <w:sz w:val="24"/>
              </w:rPr>
            </w:pPr>
            <w:r w:rsidRPr="00165EDE">
              <w:rPr>
                <w:rFonts w:hint="eastAsia"/>
                <w:sz w:val="24"/>
              </w:rPr>
              <w:t>密评工作要求</w:t>
            </w:r>
          </w:p>
        </w:tc>
        <w:tc>
          <w:tcPr>
            <w:tcW w:w="6146" w:type="dxa"/>
            <w:shd w:val="clear" w:color="auto" w:fill="auto"/>
            <w:vAlign w:val="center"/>
          </w:tcPr>
          <w:p w:rsidR="00134D85" w:rsidRPr="00165EDE" w:rsidRDefault="00134D85" w:rsidP="008D6224">
            <w:pPr>
              <w:widowControl/>
              <w:jc w:val="left"/>
              <w:rPr>
                <w:sz w:val="24"/>
              </w:rPr>
            </w:pPr>
            <w:r w:rsidRPr="00165EDE">
              <w:rPr>
                <w:rFonts w:hint="eastAsia"/>
                <w:sz w:val="24"/>
              </w:rPr>
              <w:t>对密码应用安全性评估工作总体要求进行宣</w:t>
            </w:r>
            <w:proofErr w:type="gramStart"/>
            <w:r w:rsidRPr="00165EDE">
              <w:rPr>
                <w:rFonts w:hint="eastAsia"/>
                <w:sz w:val="24"/>
              </w:rPr>
              <w:t>贯</w:t>
            </w:r>
            <w:proofErr w:type="gramEnd"/>
            <w:r w:rsidRPr="00165EDE">
              <w:rPr>
                <w:rFonts w:hint="eastAsia"/>
                <w:sz w:val="24"/>
              </w:rPr>
              <w:t>。对密码应用的合</w:t>
            </w:r>
            <w:proofErr w:type="gramStart"/>
            <w:r w:rsidRPr="00165EDE">
              <w:rPr>
                <w:rFonts w:hint="eastAsia"/>
                <w:sz w:val="24"/>
              </w:rPr>
              <w:t>规</w:t>
            </w:r>
            <w:proofErr w:type="gramEnd"/>
            <w:r w:rsidRPr="00165EDE">
              <w:rPr>
                <w:rFonts w:hint="eastAsia"/>
                <w:sz w:val="24"/>
              </w:rPr>
              <w:t>、正确、有效要求进行培训。</w:t>
            </w:r>
          </w:p>
        </w:tc>
      </w:tr>
      <w:tr w:rsidR="00134D85" w:rsidRPr="00165EDE" w:rsidTr="008D6224">
        <w:trPr>
          <w:trHeight w:val="397"/>
        </w:trPr>
        <w:tc>
          <w:tcPr>
            <w:tcW w:w="2376" w:type="dxa"/>
            <w:shd w:val="clear" w:color="auto" w:fill="auto"/>
            <w:vAlign w:val="center"/>
          </w:tcPr>
          <w:p w:rsidR="00134D85" w:rsidRPr="00165EDE" w:rsidRDefault="00134D85" w:rsidP="008D6224">
            <w:pPr>
              <w:widowControl/>
              <w:jc w:val="left"/>
              <w:rPr>
                <w:sz w:val="24"/>
              </w:rPr>
            </w:pPr>
            <w:r w:rsidRPr="00165EDE">
              <w:rPr>
                <w:rFonts w:hint="eastAsia"/>
                <w:sz w:val="24"/>
              </w:rPr>
              <w:t>问题答疑</w:t>
            </w:r>
          </w:p>
        </w:tc>
        <w:tc>
          <w:tcPr>
            <w:tcW w:w="6146" w:type="dxa"/>
            <w:shd w:val="clear" w:color="auto" w:fill="auto"/>
            <w:vAlign w:val="center"/>
          </w:tcPr>
          <w:p w:rsidR="00134D85" w:rsidRPr="00165EDE" w:rsidRDefault="00134D85" w:rsidP="008D6224">
            <w:pPr>
              <w:widowControl/>
              <w:jc w:val="left"/>
              <w:rPr>
                <w:sz w:val="24"/>
              </w:rPr>
            </w:pPr>
            <w:r w:rsidRPr="00165EDE">
              <w:rPr>
                <w:rFonts w:hint="eastAsia"/>
                <w:sz w:val="24"/>
              </w:rPr>
              <w:t>对培训和现场评估问题或疑问进行答疑。</w:t>
            </w:r>
          </w:p>
        </w:tc>
      </w:tr>
    </w:tbl>
    <w:p w:rsidR="00134D85" w:rsidRPr="00165EDE" w:rsidRDefault="00134D85" w:rsidP="00134D85">
      <w:pPr>
        <w:widowControl/>
        <w:ind w:firstLineChars="196" w:firstLine="470"/>
        <w:jc w:val="left"/>
        <w:rPr>
          <w:sz w:val="24"/>
        </w:rPr>
      </w:pPr>
      <w:r w:rsidRPr="00165EDE">
        <w:rPr>
          <w:rFonts w:hint="eastAsia"/>
          <w:sz w:val="24"/>
        </w:rPr>
        <w:t>5.</w:t>
      </w:r>
      <w:r w:rsidRPr="00165EDE">
        <w:rPr>
          <w:rFonts w:hint="eastAsia"/>
          <w:sz w:val="24"/>
        </w:rPr>
        <w:t>工作交付物</w:t>
      </w:r>
    </w:p>
    <w:p w:rsidR="00134D85" w:rsidRPr="00165EDE" w:rsidRDefault="00134D85" w:rsidP="00134D85">
      <w:pPr>
        <w:widowControl/>
        <w:ind w:firstLineChars="196" w:firstLine="470"/>
        <w:jc w:val="left"/>
        <w:rPr>
          <w:sz w:val="24"/>
        </w:rPr>
      </w:pPr>
      <w:r w:rsidRPr="00165EDE">
        <w:rPr>
          <w:rFonts w:hint="eastAsia"/>
          <w:sz w:val="24"/>
        </w:rPr>
        <w:t>项目测评时间要求为</w:t>
      </w:r>
      <w:r w:rsidRPr="00165EDE">
        <w:rPr>
          <w:rFonts w:hint="eastAsia"/>
          <w:sz w:val="24"/>
        </w:rPr>
        <w:t>60</w:t>
      </w:r>
      <w:r w:rsidRPr="00165EDE">
        <w:rPr>
          <w:rFonts w:hint="eastAsia"/>
          <w:sz w:val="24"/>
        </w:rPr>
        <w:t>个工作日内完成，项目验收交付物包括且不限于：</w:t>
      </w:r>
    </w:p>
    <w:p w:rsidR="00134D85" w:rsidRPr="00165EDE" w:rsidRDefault="00134D85" w:rsidP="00134D85">
      <w:pPr>
        <w:widowControl/>
        <w:ind w:firstLineChars="196" w:firstLine="470"/>
        <w:jc w:val="left"/>
        <w:rPr>
          <w:sz w:val="24"/>
        </w:rPr>
      </w:pPr>
      <w:r w:rsidRPr="00165EDE">
        <w:rPr>
          <w:rFonts w:hint="eastAsia"/>
          <w:sz w:val="24"/>
        </w:rPr>
        <w:t>1)</w:t>
      </w:r>
      <w:r w:rsidRPr="00165EDE">
        <w:rPr>
          <w:rFonts w:hint="eastAsia"/>
          <w:sz w:val="24"/>
        </w:rPr>
        <w:t>《天津市道路运输综合信息平台密码应用安全性评估报告》</w:t>
      </w:r>
    </w:p>
    <w:p w:rsidR="00134D85" w:rsidRPr="00165EDE" w:rsidRDefault="00134D85" w:rsidP="00134D85">
      <w:pPr>
        <w:widowControl/>
        <w:ind w:firstLineChars="196" w:firstLine="470"/>
        <w:jc w:val="left"/>
        <w:rPr>
          <w:sz w:val="24"/>
        </w:rPr>
      </w:pPr>
      <w:r w:rsidRPr="00165EDE">
        <w:rPr>
          <w:rFonts w:hint="eastAsia"/>
          <w:sz w:val="24"/>
        </w:rPr>
        <w:t>2)</w:t>
      </w:r>
      <w:r w:rsidRPr="00165EDE">
        <w:rPr>
          <w:rFonts w:hint="eastAsia"/>
          <w:sz w:val="24"/>
        </w:rPr>
        <w:t>《天津市道路运输综合信息平台改进建议书》</w:t>
      </w:r>
    </w:p>
    <w:p w:rsidR="00134D85" w:rsidRDefault="00134D85" w:rsidP="00134D85">
      <w:r w:rsidRPr="00165EDE">
        <w:rPr>
          <w:rFonts w:hint="eastAsia"/>
          <w:sz w:val="24"/>
        </w:rPr>
        <w:t>3)</w:t>
      </w:r>
      <w:r w:rsidRPr="00165EDE">
        <w:rPr>
          <w:rFonts w:hint="eastAsia"/>
          <w:sz w:val="24"/>
        </w:rPr>
        <w:t>《天津市道路运输综合信息平台密码应用（整改）方案密码应用安全性评估报告》</w:t>
      </w:r>
    </w:p>
    <w:sectPr w:rsidR="00134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85"/>
    <w:rsid w:val="00134D85"/>
    <w:rsid w:val="008A0806"/>
    <w:rsid w:val="00AD61E0"/>
    <w:rsid w:val="00DA2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3380</Characters>
  <Application>Microsoft Office Word</Application>
  <DocSecurity>0</DocSecurity>
  <Lines>28</Lines>
  <Paragraphs>7</Paragraphs>
  <ScaleCrop>false</ScaleCrop>
  <Company>china</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2022-09-23T02:52:00Z</dcterms:created>
  <dcterms:modified xsi:type="dcterms:W3CDTF">2022-09-23T02:55:00Z</dcterms:modified>
</cp:coreProperties>
</file>